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F4A6E8" w14:textId="5AD2BE03" w:rsidR="00C07F53" w:rsidRDefault="00C07F53" w:rsidP="008261B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>
        <w:rPr>
          <w:rFonts w:asciiTheme="majorHAnsi" w:hAnsiTheme="majorHAnsi" w:cstheme="majorHAnsi"/>
          <w:b/>
          <w:bCs/>
          <w:sz w:val="22"/>
          <w:szCs w:val="22"/>
        </w:rPr>
        <w:t>Government of the Republic of Korea donation supports smallholder farmers in Mozambique</w:t>
      </w:r>
    </w:p>
    <w:p w14:paraId="6A3827F9" w14:textId="07626B1B" w:rsidR="00C07F53" w:rsidRDefault="00C07F53" w:rsidP="008261B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65B390A5" w14:textId="77777777" w:rsidR="00C07F53" w:rsidRPr="00E8044E" w:rsidRDefault="00C07F53" w:rsidP="008261B5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14:paraId="155BF64D" w14:textId="248D69E3" w:rsidR="00BD6584" w:rsidRPr="00E8044E" w:rsidRDefault="00032F1A" w:rsidP="008261B5">
      <w:pPr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b/>
          <w:bCs/>
          <w:sz w:val="22"/>
          <w:szCs w:val="22"/>
        </w:rPr>
        <w:t>1</w:t>
      </w:r>
      <w:r w:rsidR="00BD6584" w:rsidRPr="00E8044E">
        <w:rPr>
          <w:rFonts w:asciiTheme="majorHAnsi" w:hAnsiTheme="majorHAnsi" w:cstheme="majorHAnsi"/>
          <w:b/>
          <w:bCs/>
          <w:sz w:val="22"/>
          <w:szCs w:val="22"/>
        </w:rPr>
        <w:t>4</w:t>
      </w:r>
      <w:r w:rsidRPr="00E8044E">
        <w:rPr>
          <w:rFonts w:asciiTheme="majorHAnsi" w:hAnsiTheme="majorHAnsi" w:cstheme="majorHAnsi"/>
          <w:b/>
          <w:bCs/>
          <w:sz w:val="22"/>
          <w:szCs w:val="22"/>
        </w:rPr>
        <w:t xml:space="preserve"> September</w:t>
      </w:r>
      <w:r w:rsidR="0059118A" w:rsidRPr="00E8044E">
        <w:rPr>
          <w:rFonts w:asciiTheme="majorHAnsi" w:hAnsiTheme="majorHAnsi" w:cstheme="majorHAnsi"/>
          <w:b/>
          <w:bCs/>
          <w:sz w:val="22"/>
          <w:szCs w:val="22"/>
        </w:rPr>
        <w:t xml:space="preserve"> </w:t>
      </w:r>
      <w:r w:rsidR="00691D02" w:rsidRPr="00E8044E">
        <w:rPr>
          <w:rFonts w:asciiTheme="majorHAnsi" w:hAnsiTheme="majorHAnsi" w:cstheme="majorHAnsi"/>
          <w:b/>
          <w:bCs/>
          <w:sz w:val="22"/>
          <w:szCs w:val="22"/>
        </w:rPr>
        <w:t>2021 –</w:t>
      </w:r>
      <w:r w:rsidR="00691D02" w:rsidRPr="00E8044E">
        <w:rPr>
          <w:rFonts w:asciiTheme="majorHAnsi" w:hAnsiTheme="majorHAnsi" w:cstheme="majorHAnsi"/>
          <w:sz w:val="22"/>
          <w:szCs w:val="22"/>
        </w:rPr>
        <w:t xml:space="preserve"> The </w:t>
      </w:r>
      <w:r w:rsidR="009C1315" w:rsidRPr="00E8044E">
        <w:rPr>
          <w:rFonts w:asciiTheme="majorHAnsi" w:hAnsiTheme="majorHAnsi" w:cstheme="majorHAnsi"/>
          <w:sz w:val="22"/>
          <w:szCs w:val="22"/>
        </w:rPr>
        <w:t xml:space="preserve">Korea International Cooperation Agency (KOICA) donated USD 5.7 million to </w:t>
      </w:r>
      <w:r w:rsidR="00691D02" w:rsidRPr="00E8044E">
        <w:rPr>
          <w:rFonts w:asciiTheme="majorHAnsi" w:hAnsiTheme="majorHAnsi" w:cstheme="majorHAnsi"/>
          <w:sz w:val="22"/>
          <w:szCs w:val="22"/>
        </w:rPr>
        <w:t>World Food Programme (WFP)</w:t>
      </w:r>
      <w:r w:rsidR="00012AAE" w:rsidRPr="00E8044E">
        <w:rPr>
          <w:rFonts w:asciiTheme="majorHAnsi" w:hAnsiTheme="majorHAnsi" w:cstheme="majorHAnsi"/>
          <w:sz w:val="22"/>
          <w:szCs w:val="22"/>
        </w:rPr>
        <w:t xml:space="preserve"> </w:t>
      </w:r>
      <w:r w:rsidR="001B19D2" w:rsidRPr="00E8044E">
        <w:rPr>
          <w:rFonts w:asciiTheme="majorHAnsi" w:hAnsiTheme="majorHAnsi" w:cstheme="majorHAnsi"/>
          <w:sz w:val="22"/>
          <w:szCs w:val="22"/>
        </w:rPr>
        <w:t xml:space="preserve">for a project </w:t>
      </w:r>
      <w:r w:rsidR="00012AAE" w:rsidRPr="00E8044E">
        <w:rPr>
          <w:rFonts w:asciiTheme="majorHAnsi" w:hAnsiTheme="majorHAnsi" w:cstheme="majorHAnsi"/>
          <w:sz w:val="22"/>
          <w:szCs w:val="22"/>
        </w:rPr>
        <w:t>to support smallholder farmers in Sofala Province, central Mozambique</w:t>
      </w:r>
      <w:r w:rsidR="001B19D2" w:rsidRPr="00E8044E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2C160D59" w14:textId="77777777" w:rsidR="00BD6584" w:rsidRPr="00E8044E" w:rsidRDefault="00BD6584" w:rsidP="008261B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C9C7B4C" w14:textId="31DB2A60" w:rsidR="00FA2871" w:rsidRPr="00E8044E" w:rsidRDefault="00012AAE" w:rsidP="008261B5">
      <w:pPr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sz w:val="22"/>
          <w:szCs w:val="22"/>
        </w:rPr>
        <w:t xml:space="preserve">The </w:t>
      </w:r>
      <w:r w:rsidR="00136068" w:rsidRPr="00E8044E">
        <w:rPr>
          <w:rFonts w:asciiTheme="majorHAnsi" w:hAnsiTheme="majorHAnsi" w:cstheme="majorHAnsi"/>
          <w:sz w:val="22"/>
          <w:szCs w:val="22"/>
        </w:rPr>
        <w:t xml:space="preserve">project will </w:t>
      </w:r>
      <w:r w:rsidRPr="00E8044E">
        <w:rPr>
          <w:rFonts w:asciiTheme="majorHAnsi" w:hAnsiTheme="majorHAnsi" w:cstheme="majorHAnsi"/>
          <w:sz w:val="22"/>
          <w:szCs w:val="22"/>
        </w:rPr>
        <w:t>improv</w:t>
      </w:r>
      <w:r w:rsidR="00136068" w:rsidRPr="00E8044E">
        <w:rPr>
          <w:rFonts w:asciiTheme="majorHAnsi" w:hAnsiTheme="majorHAnsi" w:cstheme="majorHAnsi"/>
          <w:sz w:val="22"/>
          <w:szCs w:val="22"/>
        </w:rPr>
        <w:t xml:space="preserve">e </w:t>
      </w:r>
      <w:r w:rsidRPr="00E8044E">
        <w:rPr>
          <w:rFonts w:asciiTheme="majorHAnsi" w:hAnsiTheme="majorHAnsi" w:cstheme="majorHAnsi"/>
          <w:sz w:val="22"/>
          <w:szCs w:val="22"/>
        </w:rPr>
        <w:t>food security and livelihoods with a focus on climate resilience for smallholder farmers</w:t>
      </w:r>
      <w:r w:rsidR="00C07F53">
        <w:rPr>
          <w:rFonts w:asciiTheme="majorHAnsi" w:hAnsiTheme="majorHAnsi" w:cstheme="majorHAnsi"/>
          <w:sz w:val="22"/>
          <w:szCs w:val="22"/>
        </w:rPr>
        <w:t xml:space="preserve"> and will be</w:t>
      </w:r>
      <w:r w:rsidRPr="00E8044E">
        <w:rPr>
          <w:rFonts w:asciiTheme="majorHAnsi" w:hAnsiTheme="majorHAnsi" w:cstheme="majorHAnsi"/>
          <w:sz w:val="22"/>
          <w:szCs w:val="22"/>
        </w:rPr>
        <w:t xml:space="preserve"> implemented</w:t>
      </w:r>
      <w:r w:rsidR="00E2073D" w:rsidRPr="00E8044E">
        <w:rPr>
          <w:rFonts w:asciiTheme="majorHAnsi" w:hAnsiTheme="majorHAnsi" w:cstheme="majorHAnsi"/>
          <w:sz w:val="22"/>
          <w:szCs w:val="22"/>
        </w:rPr>
        <w:t xml:space="preserve"> from this year </w:t>
      </w:r>
      <w:r w:rsidRPr="00E8044E">
        <w:rPr>
          <w:rFonts w:asciiTheme="majorHAnsi" w:hAnsiTheme="majorHAnsi" w:cstheme="majorHAnsi"/>
          <w:sz w:val="22"/>
          <w:szCs w:val="22"/>
        </w:rPr>
        <w:t>in the districts of Chemba, Maringue and Caia in Sofala province</w:t>
      </w:r>
      <w:r w:rsidR="00C07F53">
        <w:rPr>
          <w:rFonts w:asciiTheme="majorHAnsi" w:hAnsiTheme="majorHAnsi" w:cstheme="majorHAnsi"/>
          <w:sz w:val="22"/>
          <w:szCs w:val="22"/>
        </w:rPr>
        <w:t xml:space="preserve"> and</w:t>
      </w:r>
      <w:r w:rsidRPr="00E8044E">
        <w:rPr>
          <w:rFonts w:asciiTheme="majorHAnsi" w:hAnsiTheme="majorHAnsi" w:cstheme="majorHAnsi"/>
          <w:sz w:val="22"/>
          <w:szCs w:val="22"/>
        </w:rPr>
        <w:t xml:space="preserve"> will benefit </w:t>
      </w:r>
      <w:r w:rsidR="00D44F20">
        <w:rPr>
          <w:rFonts w:asciiTheme="majorHAnsi" w:hAnsiTheme="majorHAnsi" w:cstheme="majorHAnsi"/>
          <w:sz w:val="22"/>
          <w:szCs w:val="22"/>
        </w:rPr>
        <w:t>36</w:t>
      </w:r>
      <w:r w:rsidRPr="00E8044E">
        <w:rPr>
          <w:rFonts w:asciiTheme="majorHAnsi" w:hAnsiTheme="majorHAnsi" w:cstheme="majorHAnsi"/>
          <w:sz w:val="22"/>
          <w:szCs w:val="22"/>
        </w:rPr>
        <w:t xml:space="preserve">,000 </w:t>
      </w:r>
      <w:r w:rsidR="000B0DA9" w:rsidRPr="00E8044E">
        <w:rPr>
          <w:rFonts w:asciiTheme="majorHAnsi" w:hAnsiTheme="majorHAnsi" w:cstheme="majorHAnsi"/>
          <w:sz w:val="22"/>
          <w:szCs w:val="22"/>
        </w:rPr>
        <w:t xml:space="preserve">smallholder </w:t>
      </w:r>
      <w:r w:rsidRPr="00E8044E">
        <w:rPr>
          <w:rFonts w:asciiTheme="majorHAnsi" w:hAnsiTheme="majorHAnsi" w:cstheme="majorHAnsi"/>
          <w:sz w:val="22"/>
          <w:szCs w:val="22"/>
        </w:rPr>
        <w:t xml:space="preserve">farmers </w:t>
      </w:r>
      <w:r w:rsidR="00D44F20">
        <w:rPr>
          <w:rFonts w:asciiTheme="majorHAnsi" w:hAnsiTheme="majorHAnsi" w:cstheme="majorHAnsi"/>
          <w:sz w:val="22"/>
          <w:szCs w:val="22"/>
        </w:rPr>
        <w:t xml:space="preserve">and their families </w:t>
      </w:r>
      <w:r w:rsidRPr="00E8044E">
        <w:rPr>
          <w:rFonts w:asciiTheme="majorHAnsi" w:hAnsiTheme="majorHAnsi" w:cstheme="majorHAnsi"/>
          <w:sz w:val="22"/>
          <w:szCs w:val="22"/>
        </w:rPr>
        <w:t>until 2025.</w:t>
      </w:r>
    </w:p>
    <w:p w14:paraId="04256B68" w14:textId="35D2EC12" w:rsidR="00C63039" w:rsidRDefault="00C63039" w:rsidP="008261B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77B7417B" w14:textId="11033124" w:rsidR="00C07F53" w:rsidRDefault="00C07F53" w:rsidP="008261B5">
      <w:pPr>
        <w:jc w:val="both"/>
        <w:rPr>
          <w:rFonts w:asciiTheme="majorHAnsi" w:hAnsiTheme="majorHAnsi" w:cstheme="majorHAnsi"/>
          <w:sz w:val="22"/>
          <w:szCs w:val="22"/>
          <w:lang w:val="en-GB"/>
        </w:rPr>
      </w:pPr>
      <w:r w:rsidRPr="00E8044E">
        <w:rPr>
          <w:rFonts w:asciiTheme="majorHAnsi" w:hAnsiTheme="majorHAnsi" w:cstheme="majorHAnsi"/>
          <w:sz w:val="22"/>
          <w:szCs w:val="22"/>
        </w:rPr>
        <w:t>The pr</w:t>
      </w:r>
      <w:r>
        <w:rPr>
          <w:rFonts w:asciiTheme="majorHAnsi" w:hAnsiTheme="majorHAnsi" w:cstheme="majorHAnsi"/>
          <w:sz w:val="22"/>
          <w:szCs w:val="22"/>
        </w:rPr>
        <w:t xml:space="preserve">ogramme will work with </w:t>
      </w:r>
      <w:r w:rsidRPr="00E8044E">
        <w:rPr>
          <w:rFonts w:asciiTheme="majorHAnsi" w:hAnsiTheme="majorHAnsi" w:cstheme="majorHAnsi"/>
          <w:sz w:val="22"/>
          <w:szCs w:val="22"/>
        </w:rPr>
        <w:t xml:space="preserve">the </w:t>
      </w:r>
      <w:r w:rsidRPr="00E8044E">
        <w:rPr>
          <w:rFonts w:asciiTheme="majorHAnsi" w:hAnsiTheme="majorHAnsi" w:cstheme="majorHAnsi"/>
          <w:sz w:val="22"/>
          <w:szCs w:val="22"/>
          <w:lang w:val="en-GB"/>
        </w:rPr>
        <w:t>Ministry of Land and Environment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, </w:t>
      </w:r>
      <w:r w:rsidRPr="00E8044E">
        <w:rPr>
          <w:rFonts w:asciiTheme="majorHAnsi" w:hAnsiTheme="majorHAnsi" w:cstheme="majorHAnsi"/>
          <w:sz w:val="22"/>
          <w:szCs w:val="22"/>
          <w:lang w:val="en-GB"/>
        </w:rPr>
        <w:t>the Ministry of Agriculture and Rural Development and</w:t>
      </w:r>
      <w:r>
        <w:rPr>
          <w:rFonts w:asciiTheme="majorHAnsi" w:hAnsiTheme="majorHAnsi" w:cstheme="majorHAnsi"/>
          <w:sz w:val="22"/>
          <w:szCs w:val="22"/>
          <w:lang w:val="en-GB"/>
        </w:rPr>
        <w:t xml:space="preserve"> </w:t>
      </w:r>
      <w:r w:rsidR="00F202C3">
        <w:rPr>
          <w:rFonts w:asciiTheme="majorHAnsi" w:hAnsiTheme="majorHAnsi" w:cstheme="majorHAnsi"/>
          <w:sz w:val="22"/>
          <w:szCs w:val="22"/>
          <w:lang w:val="en-GB"/>
        </w:rPr>
        <w:t xml:space="preserve">the </w:t>
      </w:r>
      <w:r w:rsidRPr="00E8044E">
        <w:rPr>
          <w:rFonts w:asciiTheme="majorHAnsi" w:hAnsiTheme="majorHAnsi" w:cstheme="majorHAnsi"/>
          <w:sz w:val="22"/>
          <w:szCs w:val="22"/>
          <w:lang w:val="en-GB"/>
        </w:rPr>
        <w:t>National Institute of Meteorology (INAM)</w:t>
      </w:r>
      <w:r>
        <w:rPr>
          <w:rFonts w:asciiTheme="majorHAnsi" w:hAnsiTheme="majorHAnsi" w:cstheme="majorHAnsi"/>
          <w:sz w:val="22"/>
          <w:szCs w:val="22"/>
          <w:lang w:val="en-GB"/>
        </w:rPr>
        <w:t>.</w:t>
      </w:r>
    </w:p>
    <w:p w14:paraId="667A44E6" w14:textId="77777777" w:rsidR="00C07F53" w:rsidRPr="00E8044E" w:rsidRDefault="00C07F53" w:rsidP="008261B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797756A" w14:textId="4FCFC01E" w:rsidR="00CD5356" w:rsidRPr="00F202C3" w:rsidRDefault="00CD5356" w:rsidP="008261B5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sz w:val="22"/>
          <w:szCs w:val="22"/>
        </w:rPr>
        <w:t xml:space="preserve">Mozambique is one of the most vulnerable countries to the impacts of climate change. Over the past three years, five tropical cyclones (Desmond, </w:t>
      </w:r>
      <w:proofErr w:type="spellStart"/>
      <w:r w:rsidRPr="00E8044E">
        <w:rPr>
          <w:rFonts w:asciiTheme="majorHAnsi" w:hAnsiTheme="majorHAnsi" w:cstheme="majorHAnsi"/>
          <w:sz w:val="22"/>
          <w:szCs w:val="22"/>
        </w:rPr>
        <w:t>Idai</w:t>
      </w:r>
      <w:proofErr w:type="spellEnd"/>
      <w:r w:rsidRPr="00E8044E">
        <w:rPr>
          <w:rFonts w:asciiTheme="majorHAnsi" w:hAnsiTheme="majorHAnsi" w:cstheme="majorHAnsi"/>
          <w:sz w:val="22"/>
          <w:szCs w:val="22"/>
        </w:rPr>
        <w:t xml:space="preserve">, Kenneth, </w:t>
      </w:r>
      <w:proofErr w:type="spellStart"/>
      <w:r w:rsidRPr="00E8044E">
        <w:rPr>
          <w:rFonts w:asciiTheme="majorHAnsi" w:hAnsiTheme="majorHAnsi" w:cstheme="majorHAnsi"/>
          <w:sz w:val="22"/>
          <w:szCs w:val="22"/>
        </w:rPr>
        <w:t>Chalane</w:t>
      </w:r>
      <w:proofErr w:type="spellEnd"/>
      <w:r w:rsidRPr="00E8044E">
        <w:rPr>
          <w:rFonts w:asciiTheme="majorHAnsi" w:hAnsiTheme="majorHAnsi" w:cstheme="majorHAnsi"/>
          <w:sz w:val="22"/>
          <w:szCs w:val="22"/>
        </w:rPr>
        <w:t xml:space="preserve">, Eloise and </w:t>
      </w:r>
      <w:proofErr w:type="spellStart"/>
      <w:r w:rsidRPr="00E8044E">
        <w:rPr>
          <w:rFonts w:asciiTheme="majorHAnsi" w:hAnsiTheme="majorHAnsi" w:cstheme="majorHAnsi"/>
          <w:sz w:val="22"/>
          <w:szCs w:val="22"/>
        </w:rPr>
        <w:t>Guambe</w:t>
      </w:r>
      <w:proofErr w:type="spellEnd"/>
      <w:r w:rsidRPr="00E8044E">
        <w:rPr>
          <w:rFonts w:asciiTheme="majorHAnsi" w:hAnsiTheme="majorHAnsi" w:cstheme="majorHAnsi"/>
          <w:sz w:val="22"/>
          <w:szCs w:val="22"/>
        </w:rPr>
        <w:t>) have caused human and material damage</w:t>
      </w:r>
      <w:r w:rsidR="002D49D3" w:rsidRPr="00E8044E">
        <w:rPr>
          <w:rFonts w:asciiTheme="majorHAnsi" w:hAnsiTheme="majorHAnsi" w:cstheme="majorHAnsi"/>
          <w:sz w:val="22"/>
          <w:szCs w:val="22"/>
        </w:rPr>
        <w:t>s</w:t>
      </w:r>
      <w:r w:rsidRPr="00E8044E">
        <w:rPr>
          <w:rFonts w:asciiTheme="majorHAnsi" w:hAnsiTheme="majorHAnsi" w:cstheme="majorHAnsi"/>
          <w:sz w:val="22"/>
          <w:szCs w:val="22"/>
        </w:rPr>
        <w:t xml:space="preserve"> mainly in central Mozambique. </w:t>
      </w:r>
    </w:p>
    <w:p w14:paraId="492F7D8F" w14:textId="700A2F70" w:rsidR="00BD6584" w:rsidRPr="00E8044E" w:rsidRDefault="00BD6584" w:rsidP="008261B5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sz w:val="22"/>
          <w:szCs w:val="22"/>
        </w:rPr>
        <w:t xml:space="preserve">H.E. Ambassador Sung Jun Yeo said that he expects the project is going to be successfully implemented and 36,000 smallholder farmers and their families will have the capacity to maintain a stable livelihood and secure food through the project. “We hope that the friendly relationship between the Government of Mozambique and that of </w:t>
      </w:r>
      <w:r w:rsidR="00794668">
        <w:rPr>
          <w:rFonts w:asciiTheme="majorHAnsi" w:hAnsiTheme="majorHAnsi" w:cstheme="majorHAnsi"/>
          <w:sz w:val="22"/>
          <w:szCs w:val="22"/>
        </w:rPr>
        <w:t xml:space="preserve">the Republic of </w:t>
      </w:r>
      <w:r w:rsidRPr="00E8044E">
        <w:rPr>
          <w:rFonts w:asciiTheme="majorHAnsi" w:hAnsiTheme="majorHAnsi" w:cstheme="majorHAnsi"/>
          <w:sz w:val="22"/>
          <w:szCs w:val="22"/>
        </w:rPr>
        <w:t>Korea is firmly established through various grant aids from Korean Government via KOICA,” emphasized the Ambassador.</w:t>
      </w:r>
    </w:p>
    <w:p w14:paraId="2D33F83D" w14:textId="055104F3" w:rsidR="001B19D2" w:rsidRPr="00E8044E" w:rsidRDefault="00CD5356" w:rsidP="005057B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sz w:val="22"/>
          <w:szCs w:val="22"/>
        </w:rPr>
        <w:t xml:space="preserve">“This generous donation </w:t>
      </w:r>
      <w:r w:rsidR="00656F83">
        <w:rPr>
          <w:rFonts w:asciiTheme="majorHAnsi" w:hAnsiTheme="majorHAnsi" w:cstheme="majorHAnsi"/>
          <w:sz w:val="22"/>
          <w:szCs w:val="22"/>
        </w:rPr>
        <w:t>from</w:t>
      </w:r>
      <w:r w:rsidR="00F202C3">
        <w:rPr>
          <w:rFonts w:asciiTheme="majorHAnsi" w:hAnsiTheme="majorHAnsi" w:cstheme="majorHAnsi"/>
          <w:sz w:val="22"/>
          <w:szCs w:val="22"/>
        </w:rPr>
        <w:t xml:space="preserve"> </w:t>
      </w:r>
      <w:r w:rsidRPr="00E8044E">
        <w:rPr>
          <w:rFonts w:asciiTheme="majorHAnsi" w:hAnsiTheme="majorHAnsi" w:cstheme="majorHAnsi"/>
          <w:sz w:val="22"/>
          <w:szCs w:val="22"/>
        </w:rPr>
        <w:t xml:space="preserve">the people of Korea </w:t>
      </w:r>
      <w:r w:rsidR="007801F8" w:rsidRPr="00E8044E">
        <w:rPr>
          <w:rFonts w:asciiTheme="majorHAnsi" w:hAnsiTheme="majorHAnsi" w:cstheme="majorHAnsi"/>
          <w:sz w:val="22"/>
          <w:szCs w:val="22"/>
        </w:rPr>
        <w:t>through</w:t>
      </w:r>
      <w:r w:rsidRPr="00E8044E">
        <w:rPr>
          <w:rFonts w:asciiTheme="majorHAnsi" w:hAnsiTheme="majorHAnsi" w:cstheme="majorHAnsi"/>
          <w:sz w:val="22"/>
          <w:szCs w:val="22"/>
        </w:rPr>
        <w:t xml:space="preserve"> KOICA will help change the lives of Mozambicans most affected by</w:t>
      </w:r>
      <w:r w:rsidR="00931302" w:rsidRPr="00E8044E">
        <w:rPr>
          <w:rFonts w:asciiTheme="majorHAnsi" w:hAnsiTheme="majorHAnsi" w:cstheme="majorHAnsi"/>
          <w:sz w:val="22"/>
          <w:szCs w:val="22"/>
        </w:rPr>
        <w:t xml:space="preserve"> </w:t>
      </w:r>
      <w:r w:rsidRPr="00E8044E">
        <w:rPr>
          <w:rFonts w:asciiTheme="majorHAnsi" w:hAnsiTheme="majorHAnsi" w:cstheme="majorHAnsi"/>
          <w:sz w:val="22"/>
          <w:szCs w:val="22"/>
        </w:rPr>
        <w:t xml:space="preserve">climate </w:t>
      </w:r>
      <w:r w:rsidR="00F202C3" w:rsidRPr="00E8044E">
        <w:rPr>
          <w:rFonts w:asciiTheme="majorHAnsi" w:hAnsiTheme="majorHAnsi" w:cstheme="majorHAnsi"/>
          <w:sz w:val="22"/>
          <w:szCs w:val="22"/>
        </w:rPr>
        <w:t>change“</w:t>
      </w:r>
      <w:r w:rsidRPr="00E8044E">
        <w:rPr>
          <w:rFonts w:asciiTheme="majorHAnsi" w:hAnsiTheme="majorHAnsi" w:cstheme="majorHAnsi"/>
          <w:sz w:val="22"/>
          <w:szCs w:val="22"/>
        </w:rPr>
        <w:t xml:space="preserve">, said </w:t>
      </w:r>
      <w:r w:rsidR="00BB3F60" w:rsidRPr="00E8044E">
        <w:rPr>
          <w:rFonts w:asciiTheme="majorHAnsi" w:hAnsiTheme="majorHAnsi" w:cstheme="majorHAnsi"/>
          <w:sz w:val="22"/>
          <w:szCs w:val="22"/>
        </w:rPr>
        <w:t xml:space="preserve">Antonella D’Aprile, WFP Mozambique Country Director. “By </w:t>
      </w:r>
      <w:r w:rsidR="00F202C3">
        <w:rPr>
          <w:rFonts w:asciiTheme="majorHAnsi" w:hAnsiTheme="majorHAnsi" w:cstheme="majorHAnsi"/>
          <w:sz w:val="22"/>
          <w:szCs w:val="22"/>
        </w:rPr>
        <w:t xml:space="preserve">supporting </w:t>
      </w:r>
      <w:r w:rsidR="00BB3F60" w:rsidRPr="00E8044E">
        <w:rPr>
          <w:rFonts w:asciiTheme="majorHAnsi" w:hAnsiTheme="majorHAnsi" w:cstheme="majorHAnsi"/>
          <w:sz w:val="22"/>
          <w:szCs w:val="22"/>
        </w:rPr>
        <w:t>smallholder farmers to become climate resilient</w:t>
      </w:r>
      <w:r w:rsidR="002645D7" w:rsidRPr="00E8044E">
        <w:rPr>
          <w:rFonts w:asciiTheme="majorHAnsi" w:hAnsiTheme="majorHAnsi" w:cstheme="majorHAnsi"/>
          <w:sz w:val="22"/>
          <w:szCs w:val="22"/>
        </w:rPr>
        <w:t xml:space="preserve">, we are </w:t>
      </w:r>
      <w:r w:rsidR="00656F83">
        <w:rPr>
          <w:rFonts w:asciiTheme="majorHAnsi" w:hAnsiTheme="majorHAnsi" w:cstheme="majorHAnsi"/>
          <w:sz w:val="22"/>
          <w:szCs w:val="22"/>
        </w:rPr>
        <w:t xml:space="preserve">also </w:t>
      </w:r>
      <w:r w:rsidR="002645D7" w:rsidRPr="00E8044E">
        <w:rPr>
          <w:rFonts w:asciiTheme="majorHAnsi" w:hAnsiTheme="majorHAnsi" w:cstheme="majorHAnsi"/>
          <w:sz w:val="22"/>
          <w:szCs w:val="22"/>
        </w:rPr>
        <w:t xml:space="preserve">protecting their livelihoods and food security of their families and communities. We thank KOICA on behalf of the people </w:t>
      </w:r>
      <w:r w:rsidR="00F202C3">
        <w:rPr>
          <w:rFonts w:asciiTheme="majorHAnsi" w:hAnsiTheme="majorHAnsi" w:cstheme="majorHAnsi"/>
          <w:sz w:val="22"/>
          <w:szCs w:val="22"/>
        </w:rPr>
        <w:t xml:space="preserve">that </w:t>
      </w:r>
      <w:r w:rsidR="002645D7" w:rsidRPr="00E8044E">
        <w:rPr>
          <w:rFonts w:asciiTheme="majorHAnsi" w:hAnsiTheme="majorHAnsi" w:cstheme="majorHAnsi"/>
          <w:sz w:val="22"/>
          <w:szCs w:val="22"/>
        </w:rPr>
        <w:t xml:space="preserve">we </w:t>
      </w:r>
      <w:r w:rsidR="008261B5" w:rsidRPr="00E8044E">
        <w:rPr>
          <w:rFonts w:asciiTheme="majorHAnsi" w:hAnsiTheme="majorHAnsi" w:cstheme="majorHAnsi"/>
          <w:sz w:val="22"/>
          <w:szCs w:val="22"/>
        </w:rPr>
        <w:t>serve</w:t>
      </w:r>
      <w:r w:rsidR="00F202C3" w:rsidRPr="00E8044E">
        <w:rPr>
          <w:rFonts w:asciiTheme="majorHAnsi" w:hAnsiTheme="majorHAnsi" w:cstheme="majorHAnsi"/>
          <w:sz w:val="22"/>
          <w:szCs w:val="22"/>
        </w:rPr>
        <w:t>“</w:t>
      </w:r>
      <w:r w:rsidR="002645D7" w:rsidRPr="00E8044E">
        <w:rPr>
          <w:rFonts w:asciiTheme="majorHAnsi" w:hAnsiTheme="majorHAnsi" w:cstheme="majorHAnsi"/>
          <w:sz w:val="22"/>
          <w:szCs w:val="22"/>
        </w:rPr>
        <w:t>.</w:t>
      </w:r>
      <w:r w:rsidR="00E8044E" w:rsidRPr="00E8044E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2245C8B7" w14:textId="77777777" w:rsidR="00A9688D" w:rsidRPr="00E8044E" w:rsidRDefault="00A9688D" w:rsidP="00047D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17C701CD" w14:textId="77777777" w:rsidR="00931302" w:rsidRPr="00E8044E" w:rsidRDefault="0093130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256E7CEB" w14:textId="04F459AD" w:rsidR="00691D02" w:rsidRPr="00E8044E" w:rsidRDefault="008D0897" w:rsidP="008261B5">
      <w:pPr>
        <w:spacing w:after="160" w:line="259" w:lineRule="auto"/>
        <w:jc w:val="center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sz w:val="22"/>
          <w:szCs w:val="22"/>
        </w:rPr>
        <w:t>***</w:t>
      </w:r>
    </w:p>
    <w:p w14:paraId="2D20FF84" w14:textId="23609283" w:rsidR="00BB7129" w:rsidRPr="00E8044E" w:rsidRDefault="00BB7129" w:rsidP="008261B5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b/>
          <w:bCs/>
          <w:sz w:val="22"/>
          <w:szCs w:val="22"/>
        </w:rPr>
        <w:t xml:space="preserve">The Korea International Cooperation Agency (KOICA) </w:t>
      </w:r>
      <w:r w:rsidRPr="00E8044E">
        <w:rPr>
          <w:rFonts w:asciiTheme="majorHAnsi" w:hAnsiTheme="majorHAnsi" w:cstheme="majorHAnsi"/>
          <w:sz w:val="22"/>
          <w:szCs w:val="22"/>
        </w:rPr>
        <w:t xml:space="preserve">was established as a governmental agency dedicated to providing grand aid programs of the Korean government in 1991. KOICA endeavors to combat poverty and support the sustainable </w:t>
      </w:r>
      <w:r w:rsidRPr="00E8044E">
        <w:rPr>
          <w:rFonts w:asciiTheme="majorHAnsi" w:hAnsiTheme="majorHAnsi" w:cstheme="majorHAnsi"/>
          <w:sz w:val="22"/>
          <w:szCs w:val="22"/>
        </w:rPr>
        <w:lastRenderedPageBreak/>
        <w:t>socioeconomic growth of partner countries. By doing so, KOICA establishes and strengthen friendly ties with developing countries.</w:t>
      </w:r>
    </w:p>
    <w:p w14:paraId="1ABB0E27" w14:textId="77777777" w:rsidR="00691D02" w:rsidRPr="00E8044E" w:rsidRDefault="00691D02" w:rsidP="008261B5">
      <w:p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</w:rPr>
      </w:pPr>
      <w:r w:rsidRPr="00E8044E">
        <w:rPr>
          <w:rFonts w:asciiTheme="majorHAnsi" w:hAnsiTheme="majorHAnsi" w:cstheme="majorHAnsi"/>
          <w:b/>
          <w:bCs/>
          <w:sz w:val="22"/>
          <w:szCs w:val="22"/>
        </w:rPr>
        <w:t>The United Nations World Food Programme (WFP)</w:t>
      </w:r>
      <w:r w:rsidRPr="00E8044E">
        <w:rPr>
          <w:rFonts w:asciiTheme="majorHAnsi" w:hAnsiTheme="majorHAnsi" w:cstheme="majorHAnsi"/>
          <w:sz w:val="22"/>
          <w:szCs w:val="22"/>
        </w:rPr>
        <w:t> is the 2020 Nobel Peace Prize laureate. WFP is the world’s largest humanitarian organization, saving lives in emergencies and using food assistance to build a pathway to peace, stability and prosperity for people recovering from conflict, disasters and the impact of climate change.</w:t>
      </w:r>
      <w:r w:rsidRPr="00E8044E">
        <w:rPr>
          <w:rFonts w:asciiTheme="majorHAnsi" w:hAnsiTheme="majorHAnsi" w:cstheme="majorHAnsi"/>
          <w:b/>
          <w:bCs/>
          <w:sz w:val="22"/>
          <w:szCs w:val="22"/>
        </w:rPr>
        <w:t> </w:t>
      </w:r>
    </w:p>
    <w:p w14:paraId="151AAC49" w14:textId="77777777" w:rsidR="00691D02" w:rsidRPr="00E8044E" w:rsidRDefault="00691D02" w:rsidP="008261B5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5F9149F9" w14:textId="7D529B66" w:rsidR="008D0897" w:rsidRPr="00E8044E" w:rsidRDefault="008D0897" w:rsidP="008261B5">
      <w:pPr>
        <w:autoSpaceDE w:val="0"/>
        <w:autoSpaceDN w:val="0"/>
        <w:spacing w:line="300" w:lineRule="auto"/>
        <w:ind w:left="24"/>
        <w:jc w:val="both"/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Follow </w:t>
      </w:r>
      <w:r w:rsidR="00BD6584"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>WFP</w:t>
      </w:r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on Twitter @wfp_media @wfp_mozambique @WFP_Africa</w:t>
      </w:r>
    </w:p>
    <w:p w14:paraId="63CFCC97" w14:textId="77777777" w:rsidR="008D0897" w:rsidRPr="00E8044E" w:rsidRDefault="008D0897" w:rsidP="008261B5">
      <w:pPr>
        <w:autoSpaceDE w:val="0"/>
        <w:autoSpaceDN w:val="0"/>
        <w:spacing w:line="300" w:lineRule="auto"/>
        <w:ind w:left="24"/>
        <w:jc w:val="both"/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p w14:paraId="35E8B5B7" w14:textId="1453E8DD" w:rsidR="008D0897" w:rsidRPr="00E8044E" w:rsidRDefault="00012AAE" w:rsidP="008261B5">
      <w:pPr>
        <w:autoSpaceDE w:val="0"/>
        <w:autoSpaceDN w:val="0"/>
        <w:spacing w:line="300" w:lineRule="auto"/>
        <w:ind w:left="24"/>
        <w:jc w:val="both"/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KOICA </w:t>
      </w:r>
      <w:r w:rsidR="005F352E"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>website</w:t>
      </w:r>
      <w:r w:rsidR="00BD6584"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</w:t>
      </w:r>
      <w:hyperlink r:id="rId11" w:history="1">
        <w:r w:rsidR="00BD6584" w:rsidRPr="00E8044E">
          <w:rPr>
            <w:rFonts w:asciiTheme="majorHAnsi" w:hAnsiTheme="majorHAnsi" w:cstheme="majorHAnsi"/>
            <w:color w:val="000000"/>
            <w:sz w:val="22"/>
            <w:szCs w:val="22"/>
            <w:u w:val="single"/>
            <w:lang w:eastAsia="en-GB"/>
          </w:rPr>
          <w:t>www.koica.go.kr</w:t>
        </w:r>
      </w:hyperlink>
      <w:r w:rsidR="005F352E"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and </w:t>
      </w:r>
      <w:r w:rsidR="00BD6584"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>Facebook @koicamz</w:t>
      </w:r>
    </w:p>
    <w:p w14:paraId="3B9006CC" w14:textId="77777777" w:rsidR="008D0897" w:rsidRPr="00E8044E" w:rsidRDefault="008D0897" w:rsidP="008261B5">
      <w:pPr>
        <w:autoSpaceDE w:val="0"/>
        <w:autoSpaceDN w:val="0"/>
        <w:spacing w:line="300" w:lineRule="auto"/>
        <w:ind w:left="24"/>
        <w:jc w:val="both"/>
        <w:rPr>
          <w:rFonts w:asciiTheme="majorHAnsi" w:hAnsiTheme="majorHAnsi" w:cstheme="majorHAnsi"/>
          <w:color w:val="000000"/>
          <w:sz w:val="22"/>
          <w:szCs w:val="22"/>
          <w:lang w:eastAsia="en-GB"/>
        </w:rPr>
      </w:pPr>
    </w:p>
    <w:p w14:paraId="1F61875E" w14:textId="77777777" w:rsidR="008D0897" w:rsidRPr="00E8044E" w:rsidRDefault="008D0897" w:rsidP="008261B5">
      <w:pPr>
        <w:autoSpaceDE w:val="0"/>
        <w:autoSpaceDN w:val="0"/>
        <w:spacing w:line="300" w:lineRule="auto"/>
        <w:ind w:left="24"/>
        <w:jc w:val="both"/>
        <w:rPr>
          <w:rFonts w:asciiTheme="majorHAnsi" w:hAnsiTheme="majorHAnsi" w:cstheme="majorHAnsi"/>
          <w:b/>
          <w:bCs/>
          <w:color w:val="000000"/>
          <w:sz w:val="22"/>
          <w:szCs w:val="22"/>
          <w:lang w:eastAsia="en-GB"/>
        </w:rPr>
      </w:pPr>
      <w:r w:rsidRPr="00E8044E">
        <w:rPr>
          <w:rFonts w:asciiTheme="majorHAnsi" w:hAnsiTheme="majorHAnsi" w:cstheme="majorHAnsi"/>
          <w:b/>
          <w:bCs/>
          <w:color w:val="000000"/>
          <w:sz w:val="22"/>
          <w:szCs w:val="22"/>
          <w:lang w:eastAsia="en-GB"/>
        </w:rPr>
        <w:t>For more information please contact:</w:t>
      </w:r>
    </w:p>
    <w:p w14:paraId="7B92F105" w14:textId="747E5F13" w:rsidR="008D0897" w:rsidRPr="00E8044E" w:rsidRDefault="008D0897" w:rsidP="005057B4">
      <w:pPr>
        <w:jc w:val="both"/>
        <w:rPr>
          <w:rFonts w:asciiTheme="majorHAnsi" w:hAnsiTheme="majorHAnsi" w:cstheme="majorHAnsi"/>
          <w:color w:val="000000"/>
          <w:sz w:val="22"/>
          <w:szCs w:val="22"/>
          <w:lang w:val="de-DE" w:eastAsia="en-GB"/>
        </w:rPr>
      </w:pPr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Denise Colletta, WFP/Maputo, </w:t>
      </w:r>
      <w:hyperlink r:id="rId12" w:history="1">
        <w:r w:rsidR="004D5269" w:rsidRPr="00E8044E">
          <w:rPr>
            <w:color w:val="000000"/>
            <w:sz w:val="22"/>
            <w:szCs w:val="22"/>
          </w:rPr>
          <w:t>denise.colletta@wfp.org</w:t>
        </w:r>
      </w:hyperlink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</w:t>
      </w:r>
    </w:p>
    <w:p w14:paraId="7CFBB243" w14:textId="0634A7C0" w:rsidR="00A575E2" w:rsidRPr="00E8044E" w:rsidRDefault="00BD6584">
      <w:pPr>
        <w:jc w:val="both"/>
        <w:rPr>
          <w:rFonts w:asciiTheme="majorHAnsi" w:hAnsiTheme="majorHAnsi" w:cstheme="majorHAnsi"/>
          <w:sz w:val="22"/>
          <w:szCs w:val="22"/>
        </w:rPr>
      </w:pPr>
      <w:proofErr w:type="spellStart"/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>Youngin</w:t>
      </w:r>
      <w:proofErr w:type="spellEnd"/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Kim, KOICA Mozambique, </w:t>
      </w:r>
      <w:hyperlink r:id="rId13" w:history="1">
        <w:r w:rsidRPr="00E8044E">
          <w:rPr>
            <w:rFonts w:asciiTheme="majorHAnsi" w:hAnsiTheme="majorHAnsi" w:cstheme="majorHAnsi"/>
            <w:color w:val="000000"/>
            <w:sz w:val="22"/>
            <w:szCs w:val="22"/>
            <w:lang w:eastAsia="en-GB"/>
          </w:rPr>
          <w:t>yokim@koica.go.kr</w:t>
        </w:r>
      </w:hyperlink>
      <w:r w:rsidRPr="00E8044E">
        <w:rPr>
          <w:rFonts w:asciiTheme="majorHAnsi" w:hAnsiTheme="majorHAnsi" w:cstheme="majorHAnsi"/>
          <w:color w:val="000000"/>
          <w:sz w:val="22"/>
          <w:szCs w:val="22"/>
          <w:lang w:eastAsia="en-GB"/>
        </w:rPr>
        <w:t xml:space="preserve"> </w:t>
      </w:r>
    </w:p>
    <w:sectPr w:rsidR="00A575E2" w:rsidRPr="00E8044E" w:rsidSect="00670E6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835" w:right="851" w:bottom="1418" w:left="2268" w:header="2552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4481E0" w14:textId="77777777" w:rsidR="003B6CD6" w:rsidRDefault="003B6CD6" w:rsidP="0084455B">
      <w:r>
        <w:separator/>
      </w:r>
    </w:p>
  </w:endnote>
  <w:endnote w:type="continuationSeparator" w:id="0">
    <w:p w14:paraId="14484C4A" w14:textId="77777777" w:rsidR="003B6CD6" w:rsidRDefault="003B6CD6" w:rsidP="0084455B">
      <w:r>
        <w:continuationSeparator/>
      </w:r>
    </w:p>
  </w:endnote>
  <w:endnote w:type="continuationNotice" w:id="1">
    <w:p w14:paraId="7FAE1A25" w14:textId="77777777" w:rsidR="003B6CD6" w:rsidRDefault="003B6C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ulimChe">
    <w:charset w:val="81"/>
    <w:family w:val="modern"/>
    <w:pitch w:val="fixed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9A7AF" w14:textId="77777777" w:rsidR="00ED6702" w:rsidRDefault="00ED67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C7A72" w14:textId="7B2AD393" w:rsidR="00846343" w:rsidRPr="00846343" w:rsidRDefault="00FA3C2E">
    <w:pPr>
      <w:pStyle w:val="Footer"/>
      <w:rPr>
        <w:rFonts w:ascii="Open Sans" w:hAnsi="Open Sans"/>
        <w:sz w:val="15"/>
        <w:szCs w:val="15"/>
      </w:rPr>
    </w:pPr>
    <w:r w:rsidRPr="0093010E">
      <w:rPr>
        <w:rFonts w:ascii="Open Sans" w:hAnsi="Open Sans"/>
        <w:sz w:val="15"/>
        <w:szCs w:val="15"/>
      </w:rPr>
      <w:t>P</w:t>
    </w:r>
    <w:r>
      <w:rPr>
        <w:rFonts w:ascii="Open Sans" w:hAnsi="Open Sans"/>
        <w:sz w:val="15"/>
        <w:szCs w:val="15"/>
      </w:rPr>
      <w:t>age</w:t>
    </w:r>
    <w:r w:rsidRPr="0093010E">
      <w:rPr>
        <w:rFonts w:ascii="Open Sans" w:hAnsi="Open Sans"/>
        <w:sz w:val="15"/>
        <w:szCs w:val="15"/>
      </w:rPr>
      <w:t xml:space="preserve"> </w:t>
    </w:r>
    <w:r w:rsidRPr="0093010E">
      <w:rPr>
        <w:rFonts w:ascii="Open Sans" w:hAnsi="Open Sans"/>
        <w:sz w:val="15"/>
        <w:szCs w:val="15"/>
      </w:rPr>
      <w:fldChar w:fldCharType="begin"/>
    </w:r>
    <w:r w:rsidRPr="0093010E">
      <w:rPr>
        <w:rFonts w:ascii="Open Sans" w:hAnsi="Open Sans"/>
        <w:sz w:val="15"/>
        <w:szCs w:val="15"/>
      </w:rPr>
      <w:instrText>PAGE  \* Arabic  \* MERGEFORMAT</w:instrText>
    </w:r>
    <w:r w:rsidRPr="0093010E">
      <w:rPr>
        <w:rFonts w:ascii="Open Sans" w:hAnsi="Open Sans"/>
        <w:sz w:val="15"/>
        <w:szCs w:val="15"/>
      </w:rPr>
      <w:fldChar w:fldCharType="separate"/>
    </w:r>
    <w:r w:rsidR="004D7FAF">
      <w:rPr>
        <w:rFonts w:ascii="Open Sans" w:hAnsi="Open Sans"/>
        <w:noProof/>
        <w:sz w:val="15"/>
        <w:szCs w:val="15"/>
      </w:rPr>
      <w:t>2</w:t>
    </w:r>
    <w:r w:rsidRPr="0093010E">
      <w:rPr>
        <w:rFonts w:ascii="Open Sans" w:hAnsi="Open Sans"/>
        <w:sz w:val="15"/>
        <w:szCs w:val="15"/>
      </w:rPr>
      <w:fldChar w:fldCharType="end"/>
    </w:r>
    <w:r>
      <w:rPr>
        <w:rFonts w:ascii="Open Sans" w:hAnsi="Open Sans"/>
        <w:sz w:val="15"/>
        <w:szCs w:val="15"/>
      </w:rPr>
      <w:t xml:space="preserve"> of</w:t>
    </w:r>
    <w:r w:rsidRPr="0093010E">
      <w:rPr>
        <w:rFonts w:ascii="Open Sans" w:hAnsi="Open Sans"/>
        <w:sz w:val="15"/>
        <w:szCs w:val="15"/>
      </w:rPr>
      <w:t xml:space="preserve"> </w:t>
    </w:r>
    <w:r w:rsidRPr="0093010E">
      <w:rPr>
        <w:rFonts w:ascii="Open Sans" w:hAnsi="Open Sans"/>
        <w:sz w:val="15"/>
        <w:szCs w:val="15"/>
      </w:rPr>
      <w:fldChar w:fldCharType="begin"/>
    </w:r>
    <w:r w:rsidRPr="0093010E">
      <w:rPr>
        <w:rFonts w:ascii="Open Sans" w:hAnsi="Open Sans"/>
        <w:sz w:val="15"/>
        <w:szCs w:val="15"/>
      </w:rPr>
      <w:instrText>NUMPAGES  \* Arabic  \* MERGEFORMAT</w:instrText>
    </w:r>
    <w:r w:rsidRPr="0093010E">
      <w:rPr>
        <w:rFonts w:ascii="Open Sans" w:hAnsi="Open Sans"/>
        <w:sz w:val="15"/>
        <w:szCs w:val="15"/>
      </w:rPr>
      <w:fldChar w:fldCharType="separate"/>
    </w:r>
    <w:r w:rsidR="004D7FAF">
      <w:rPr>
        <w:rFonts w:ascii="Open Sans" w:hAnsi="Open Sans"/>
        <w:noProof/>
        <w:sz w:val="15"/>
        <w:szCs w:val="15"/>
      </w:rPr>
      <w:t>2</w:t>
    </w:r>
    <w:r w:rsidRPr="0093010E">
      <w:rPr>
        <w:rFonts w:ascii="Open Sans" w:hAnsi="Open Sans"/>
        <w:sz w:val="15"/>
        <w:szCs w:val="1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05F47" w14:textId="00561A87" w:rsidR="008139FC" w:rsidRPr="00896CCF" w:rsidRDefault="00695F78" w:rsidP="008139FC">
    <w:pPr>
      <w:pStyle w:val="Footer"/>
      <w:rPr>
        <w:rFonts w:ascii="Open Sans" w:hAnsi="Open Sans"/>
        <w:sz w:val="15"/>
        <w:szCs w:val="15"/>
        <w:lang w:val="es-ES"/>
      </w:rPr>
    </w:pPr>
    <w:r w:rsidRPr="00695F78">
      <w:rPr>
        <w:rFonts w:ascii="Open Sans" w:hAnsi="Open Sans"/>
        <w:sz w:val="15"/>
        <w:szCs w:val="15"/>
        <w:lang w:val="es-ES"/>
      </w:rPr>
      <w:t>1302 Av. do Zimbábwe, Maputo, Moçambique</w:t>
    </w:r>
    <w:r>
      <w:rPr>
        <w:rFonts w:ascii="Open Sans" w:hAnsi="Open Sans"/>
        <w:sz w:val="15"/>
        <w:szCs w:val="15"/>
        <w:lang w:val="es-ES"/>
      </w:rPr>
      <w:t xml:space="preserve"> </w:t>
    </w:r>
    <w:r w:rsidR="008139FC" w:rsidRPr="00896CCF">
      <w:rPr>
        <w:rFonts w:ascii="Open Sans" w:hAnsi="Open Sans"/>
        <w:sz w:val="15"/>
        <w:szCs w:val="15"/>
        <w:lang w:val="es-ES"/>
      </w:rPr>
      <w:t xml:space="preserve">| T </w:t>
    </w:r>
    <w:r w:rsidRPr="00695F78">
      <w:rPr>
        <w:rFonts w:ascii="Open Sans" w:hAnsi="Open Sans"/>
        <w:sz w:val="15"/>
        <w:szCs w:val="15"/>
        <w:lang w:val="es-ES"/>
      </w:rPr>
      <w:t>+258 21 482 200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454F00" w14:textId="77777777" w:rsidR="003B6CD6" w:rsidRDefault="003B6CD6" w:rsidP="0084455B">
      <w:r>
        <w:separator/>
      </w:r>
    </w:p>
  </w:footnote>
  <w:footnote w:type="continuationSeparator" w:id="0">
    <w:p w14:paraId="6B17A779" w14:textId="77777777" w:rsidR="003B6CD6" w:rsidRDefault="003B6CD6" w:rsidP="0084455B">
      <w:r>
        <w:continuationSeparator/>
      </w:r>
    </w:p>
  </w:footnote>
  <w:footnote w:type="continuationNotice" w:id="1">
    <w:p w14:paraId="36C78C9C" w14:textId="77777777" w:rsidR="003B6CD6" w:rsidRDefault="003B6C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E78389" w14:textId="77777777" w:rsidR="00ED6702" w:rsidRDefault="00ED67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489547" w14:textId="2A0C8A5F" w:rsidR="00846343" w:rsidRDefault="008129BF">
    <w:pPr>
      <w:pStyle w:val="Header"/>
    </w:pPr>
    <w:r>
      <w:rPr>
        <w:rFonts w:ascii="Open Sans" w:hAnsi="Open Sans"/>
        <w:noProof/>
        <w:sz w:val="17"/>
        <w:szCs w:val="17"/>
        <w:lang w:eastAsia="ko-KR"/>
      </w:rPr>
      <w:drawing>
        <wp:anchor distT="0" distB="0" distL="114300" distR="114300" simplePos="0" relativeHeight="251658241" behindDoc="1" locked="0" layoutInCell="1" allowOverlap="1" wp14:anchorId="3E252AF0" wp14:editId="51D66BB7">
          <wp:simplePos x="0" y="0"/>
          <wp:positionH relativeFrom="margin">
            <wp:posOffset>-1440180</wp:posOffset>
          </wp:positionH>
          <wp:positionV relativeFrom="paragraph">
            <wp:posOffset>-1027133</wp:posOffset>
          </wp:positionV>
          <wp:extent cx="1059815" cy="670612"/>
          <wp:effectExtent l="0" t="0" r="6985" b="0"/>
          <wp:wrapNone/>
          <wp:docPr id="4" name="Immagine 4" descr="../20180115_OED_LETTER/20180115_OED_LETTE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20180115_OED_LETTER/20180115_OED_LETTER_A4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553" r="85974" b="88172"/>
                  <a:stretch/>
                </pic:blipFill>
                <pic:spPr bwMode="auto">
                  <a:xfrm>
                    <a:off x="0" y="0"/>
                    <a:ext cx="1060361" cy="67095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731FCD" w14:textId="23665350" w:rsidR="00691D02" w:rsidRPr="00691D02" w:rsidRDefault="00ED6702" w:rsidP="00691D02">
    <w:pPr>
      <w:rPr>
        <w:b/>
        <w:bCs/>
        <w:sz w:val="20"/>
        <w:szCs w:val="20"/>
      </w:rPr>
    </w:pPr>
    <w:r>
      <w:rPr>
        <w:rFonts w:ascii="Open Sans" w:hAnsi="Open Sans"/>
        <w:noProof/>
        <w:sz w:val="17"/>
        <w:szCs w:val="17"/>
        <w:lang w:eastAsia="ko-KR"/>
      </w:rPr>
      <w:drawing>
        <wp:anchor distT="0" distB="0" distL="114300" distR="114300" simplePos="0" relativeHeight="251659265" behindDoc="0" locked="0" layoutInCell="1" allowOverlap="1" wp14:anchorId="25E94F12" wp14:editId="071AA477">
          <wp:simplePos x="0" y="0"/>
          <wp:positionH relativeFrom="margin">
            <wp:align>right</wp:align>
          </wp:positionH>
          <wp:positionV relativeFrom="paragraph">
            <wp:posOffset>-1290320</wp:posOffset>
          </wp:positionV>
          <wp:extent cx="1472324" cy="771122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2324" cy="771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Open Sans" w:hAnsi="Open Sans"/>
        <w:noProof/>
        <w:sz w:val="17"/>
        <w:szCs w:val="17"/>
        <w:lang w:eastAsia="ko-KR"/>
      </w:rPr>
      <w:drawing>
        <wp:anchor distT="0" distB="0" distL="114300" distR="114300" simplePos="0" relativeHeight="251658240" behindDoc="1" locked="0" layoutInCell="1" allowOverlap="1" wp14:anchorId="1AF6996B" wp14:editId="39059FF5">
          <wp:simplePos x="0" y="0"/>
          <wp:positionH relativeFrom="margin">
            <wp:posOffset>-1426845</wp:posOffset>
          </wp:positionH>
          <wp:positionV relativeFrom="paragraph">
            <wp:posOffset>-1915795</wp:posOffset>
          </wp:positionV>
          <wp:extent cx="7559675" cy="10692130"/>
          <wp:effectExtent l="0" t="0" r="3175" b="0"/>
          <wp:wrapNone/>
          <wp:docPr id="2" name="Immagine 1" descr="../20180115_OED_LETTER/20180115_OED_LETTER_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20180115_OED_LETTER/20180115_OED_LETTER_A4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D02" w:rsidRPr="00691D02">
      <w:rPr>
        <w:b/>
        <w:bCs/>
        <w:sz w:val="20"/>
        <w:szCs w:val="20"/>
      </w:rPr>
      <w:t>PRESS RELEASE</w:t>
    </w:r>
  </w:p>
  <w:p w14:paraId="0C55904D" w14:textId="7FC81C29" w:rsidR="0084455B" w:rsidRPr="0078306C" w:rsidRDefault="0084455B" w:rsidP="005A7AA3">
    <w:pPr>
      <w:pStyle w:val="Header"/>
      <w:rPr>
        <w:rFonts w:ascii="Open Sans" w:hAnsi="Open Sans"/>
        <w:sz w:val="17"/>
        <w:szCs w:val="17"/>
        <w:lang w:val="pt-BR" w:eastAsia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98625E"/>
    <w:multiLevelType w:val="hybridMultilevel"/>
    <w:tmpl w:val="E946DB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1D"/>
    <w:rsid w:val="0000481A"/>
    <w:rsid w:val="00004923"/>
    <w:rsid w:val="00012AAE"/>
    <w:rsid w:val="00032F1A"/>
    <w:rsid w:val="00047D92"/>
    <w:rsid w:val="0006204E"/>
    <w:rsid w:val="00070627"/>
    <w:rsid w:val="0007538F"/>
    <w:rsid w:val="0009065E"/>
    <w:rsid w:val="00097572"/>
    <w:rsid w:val="000B0DA9"/>
    <w:rsid w:val="000E5DA9"/>
    <w:rsid w:val="000E7BD6"/>
    <w:rsid w:val="000F49BB"/>
    <w:rsid w:val="000F607A"/>
    <w:rsid w:val="00100951"/>
    <w:rsid w:val="00102B81"/>
    <w:rsid w:val="00105BCA"/>
    <w:rsid w:val="00124215"/>
    <w:rsid w:val="00131DEA"/>
    <w:rsid w:val="00136068"/>
    <w:rsid w:val="00151CEF"/>
    <w:rsid w:val="00154117"/>
    <w:rsid w:val="0016269A"/>
    <w:rsid w:val="001736F5"/>
    <w:rsid w:val="00184FE9"/>
    <w:rsid w:val="0018525C"/>
    <w:rsid w:val="001B19D2"/>
    <w:rsid w:val="002223A5"/>
    <w:rsid w:val="002267B1"/>
    <w:rsid w:val="00230D1D"/>
    <w:rsid w:val="00235923"/>
    <w:rsid w:val="002645D7"/>
    <w:rsid w:val="00280C63"/>
    <w:rsid w:val="00295EDC"/>
    <w:rsid w:val="002A51F7"/>
    <w:rsid w:val="002D06CF"/>
    <w:rsid w:val="002D49D3"/>
    <w:rsid w:val="002F0FDE"/>
    <w:rsid w:val="003026EE"/>
    <w:rsid w:val="0030294D"/>
    <w:rsid w:val="00325615"/>
    <w:rsid w:val="0032608B"/>
    <w:rsid w:val="00326653"/>
    <w:rsid w:val="0033081B"/>
    <w:rsid w:val="003546A7"/>
    <w:rsid w:val="003A37B4"/>
    <w:rsid w:val="003B27AC"/>
    <w:rsid w:val="003B5020"/>
    <w:rsid w:val="003B6CD6"/>
    <w:rsid w:val="00410CEF"/>
    <w:rsid w:val="00423641"/>
    <w:rsid w:val="00440448"/>
    <w:rsid w:val="00461585"/>
    <w:rsid w:val="00461CE8"/>
    <w:rsid w:val="00473418"/>
    <w:rsid w:val="00476330"/>
    <w:rsid w:val="0048012E"/>
    <w:rsid w:val="00483947"/>
    <w:rsid w:val="004A692A"/>
    <w:rsid w:val="004B3BB3"/>
    <w:rsid w:val="004C4E01"/>
    <w:rsid w:val="004D1D59"/>
    <w:rsid w:val="004D5269"/>
    <w:rsid w:val="004D6905"/>
    <w:rsid w:val="004D7FAF"/>
    <w:rsid w:val="004E0388"/>
    <w:rsid w:val="004F2A2D"/>
    <w:rsid w:val="005041A5"/>
    <w:rsid w:val="005057B4"/>
    <w:rsid w:val="00520F9D"/>
    <w:rsid w:val="005210F6"/>
    <w:rsid w:val="00525F36"/>
    <w:rsid w:val="005361FD"/>
    <w:rsid w:val="00536AB1"/>
    <w:rsid w:val="00537088"/>
    <w:rsid w:val="005441DE"/>
    <w:rsid w:val="005461F7"/>
    <w:rsid w:val="00554BE0"/>
    <w:rsid w:val="00556ED7"/>
    <w:rsid w:val="00562A89"/>
    <w:rsid w:val="00574869"/>
    <w:rsid w:val="00574B23"/>
    <w:rsid w:val="0059118A"/>
    <w:rsid w:val="005A102A"/>
    <w:rsid w:val="005A7AA3"/>
    <w:rsid w:val="005B20C6"/>
    <w:rsid w:val="005B6677"/>
    <w:rsid w:val="005C536A"/>
    <w:rsid w:val="005D3C4C"/>
    <w:rsid w:val="005F352E"/>
    <w:rsid w:val="00604539"/>
    <w:rsid w:val="00655C45"/>
    <w:rsid w:val="00656F83"/>
    <w:rsid w:val="00660F34"/>
    <w:rsid w:val="006700A1"/>
    <w:rsid w:val="00670E63"/>
    <w:rsid w:val="0068564B"/>
    <w:rsid w:val="00691D02"/>
    <w:rsid w:val="00695F78"/>
    <w:rsid w:val="006973C9"/>
    <w:rsid w:val="006A235B"/>
    <w:rsid w:val="006B255F"/>
    <w:rsid w:val="006C74BC"/>
    <w:rsid w:val="006C76C1"/>
    <w:rsid w:val="006D2331"/>
    <w:rsid w:val="006F7FC8"/>
    <w:rsid w:val="007053A4"/>
    <w:rsid w:val="007067E9"/>
    <w:rsid w:val="007073BF"/>
    <w:rsid w:val="00712437"/>
    <w:rsid w:val="00721BF1"/>
    <w:rsid w:val="00725467"/>
    <w:rsid w:val="00732735"/>
    <w:rsid w:val="007801F8"/>
    <w:rsid w:val="0078306C"/>
    <w:rsid w:val="00792699"/>
    <w:rsid w:val="007943DA"/>
    <w:rsid w:val="00794668"/>
    <w:rsid w:val="007A21E5"/>
    <w:rsid w:val="007C3214"/>
    <w:rsid w:val="007F6D2B"/>
    <w:rsid w:val="007F711A"/>
    <w:rsid w:val="00801861"/>
    <w:rsid w:val="008129BF"/>
    <w:rsid w:val="008139FC"/>
    <w:rsid w:val="008261B5"/>
    <w:rsid w:val="00826978"/>
    <w:rsid w:val="008274C1"/>
    <w:rsid w:val="0084455B"/>
    <w:rsid w:val="00846343"/>
    <w:rsid w:val="00846B02"/>
    <w:rsid w:val="00846E5A"/>
    <w:rsid w:val="00850275"/>
    <w:rsid w:val="008601E1"/>
    <w:rsid w:val="00877680"/>
    <w:rsid w:val="0088262F"/>
    <w:rsid w:val="008858B1"/>
    <w:rsid w:val="00887D43"/>
    <w:rsid w:val="00896CCF"/>
    <w:rsid w:val="008B047A"/>
    <w:rsid w:val="008D0897"/>
    <w:rsid w:val="008E0104"/>
    <w:rsid w:val="008E6F76"/>
    <w:rsid w:val="008E7DBB"/>
    <w:rsid w:val="008F1A48"/>
    <w:rsid w:val="008F1F92"/>
    <w:rsid w:val="00902205"/>
    <w:rsid w:val="009131A2"/>
    <w:rsid w:val="009244F3"/>
    <w:rsid w:val="00931302"/>
    <w:rsid w:val="00935D97"/>
    <w:rsid w:val="0094545C"/>
    <w:rsid w:val="00946BDB"/>
    <w:rsid w:val="0094773A"/>
    <w:rsid w:val="00950CD3"/>
    <w:rsid w:val="009620B8"/>
    <w:rsid w:val="00976957"/>
    <w:rsid w:val="009B6EB1"/>
    <w:rsid w:val="009B7B95"/>
    <w:rsid w:val="009C1315"/>
    <w:rsid w:val="009D646C"/>
    <w:rsid w:val="00A017C9"/>
    <w:rsid w:val="00A01AE7"/>
    <w:rsid w:val="00A31D46"/>
    <w:rsid w:val="00A449F2"/>
    <w:rsid w:val="00A575E2"/>
    <w:rsid w:val="00A9688D"/>
    <w:rsid w:val="00A973BC"/>
    <w:rsid w:val="00AA58EE"/>
    <w:rsid w:val="00AB31A6"/>
    <w:rsid w:val="00AC51DB"/>
    <w:rsid w:val="00AE78F3"/>
    <w:rsid w:val="00B26FFF"/>
    <w:rsid w:val="00B55F56"/>
    <w:rsid w:val="00B57731"/>
    <w:rsid w:val="00B71E2F"/>
    <w:rsid w:val="00B72BBD"/>
    <w:rsid w:val="00BA3F88"/>
    <w:rsid w:val="00BB3F60"/>
    <w:rsid w:val="00BB4E55"/>
    <w:rsid w:val="00BB7129"/>
    <w:rsid w:val="00BC1CF4"/>
    <w:rsid w:val="00BD6584"/>
    <w:rsid w:val="00BE0B16"/>
    <w:rsid w:val="00BE432D"/>
    <w:rsid w:val="00BF15CD"/>
    <w:rsid w:val="00C0639A"/>
    <w:rsid w:val="00C06C92"/>
    <w:rsid w:val="00C07F53"/>
    <w:rsid w:val="00C26B02"/>
    <w:rsid w:val="00C343C7"/>
    <w:rsid w:val="00C36412"/>
    <w:rsid w:val="00C63039"/>
    <w:rsid w:val="00C97190"/>
    <w:rsid w:val="00CA4845"/>
    <w:rsid w:val="00CA53F4"/>
    <w:rsid w:val="00CB3FD2"/>
    <w:rsid w:val="00CC7DC0"/>
    <w:rsid w:val="00CD5293"/>
    <w:rsid w:val="00CD5356"/>
    <w:rsid w:val="00D15AB7"/>
    <w:rsid w:val="00D44448"/>
    <w:rsid w:val="00D44F20"/>
    <w:rsid w:val="00D47720"/>
    <w:rsid w:val="00D67B56"/>
    <w:rsid w:val="00D72CEC"/>
    <w:rsid w:val="00D74D82"/>
    <w:rsid w:val="00D8526B"/>
    <w:rsid w:val="00DB7771"/>
    <w:rsid w:val="00DC14AC"/>
    <w:rsid w:val="00DC547D"/>
    <w:rsid w:val="00DC5B7B"/>
    <w:rsid w:val="00E0112C"/>
    <w:rsid w:val="00E2066F"/>
    <w:rsid w:val="00E2073D"/>
    <w:rsid w:val="00E37552"/>
    <w:rsid w:val="00E46F53"/>
    <w:rsid w:val="00E8040D"/>
    <w:rsid w:val="00E8044E"/>
    <w:rsid w:val="00E82E5D"/>
    <w:rsid w:val="00E95334"/>
    <w:rsid w:val="00EB01B5"/>
    <w:rsid w:val="00EB6E3C"/>
    <w:rsid w:val="00EC103F"/>
    <w:rsid w:val="00EC6680"/>
    <w:rsid w:val="00ED6702"/>
    <w:rsid w:val="00ED672F"/>
    <w:rsid w:val="00EE2CFC"/>
    <w:rsid w:val="00EE672B"/>
    <w:rsid w:val="00EF4062"/>
    <w:rsid w:val="00F0341E"/>
    <w:rsid w:val="00F071F2"/>
    <w:rsid w:val="00F202C3"/>
    <w:rsid w:val="00F256BA"/>
    <w:rsid w:val="00F260CE"/>
    <w:rsid w:val="00F43118"/>
    <w:rsid w:val="00F441C9"/>
    <w:rsid w:val="00F51496"/>
    <w:rsid w:val="00F74ABE"/>
    <w:rsid w:val="00FA2871"/>
    <w:rsid w:val="00FA3AEC"/>
    <w:rsid w:val="00FA3C2E"/>
    <w:rsid w:val="00FC0FEC"/>
    <w:rsid w:val="00FE0585"/>
    <w:rsid w:val="00FF4D2A"/>
    <w:rsid w:val="01506337"/>
    <w:rsid w:val="02C2FB39"/>
    <w:rsid w:val="02EB66B0"/>
    <w:rsid w:val="0380ADD1"/>
    <w:rsid w:val="07250777"/>
    <w:rsid w:val="0C260AE7"/>
    <w:rsid w:val="0C86AE05"/>
    <w:rsid w:val="0D2AE494"/>
    <w:rsid w:val="104184DA"/>
    <w:rsid w:val="1253B2D1"/>
    <w:rsid w:val="14C77BE8"/>
    <w:rsid w:val="181DD0BA"/>
    <w:rsid w:val="1928E5C8"/>
    <w:rsid w:val="198B5034"/>
    <w:rsid w:val="19E8B5EE"/>
    <w:rsid w:val="1A90FF10"/>
    <w:rsid w:val="1F4EDDB1"/>
    <w:rsid w:val="1FD3F9CE"/>
    <w:rsid w:val="208FD893"/>
    <w:rsid w:val="232EDEA4"/>
    <w:rsid w:val="264B65C9"/>
    <w:rsid w:val="266DA4F3"/>
    <w:rsid w:val="272D55EA"/>
    <w:rsid w:val="2888ACD1"/>
    <w:rsid w:val="2A6BEA0C"/>
    <w:rsid w:val="2AC210E5"/>
    <w:rsid w:val="2CD5C0EA"/>
    <w:rsid w:val="2D9DBA0C"/>
    <w:rsid w:val="2DADB55C"/>
    <w:rsid w:val="315E2A2B"/>
    <w:rsid w:val="3166AC4C"/>
    <w:rsid w:val="32CE99BD"/>
    <w:rsid w:val="33AA082A"/>
    <w:rsid w:val="3686F01B"/>
    <w:rsid w:val="36CE6788"/>
    <w:rsid w:val="36D2ACF6"/>
    <w:rsid w:val="41195CAE"/>
    <w:rsid w:val="41B7112B"/>
    <w:rsid w:val="43BDC443"/>
    <w:rsid w:val="46FCB71B"/>
    <w:rsid w:val="48E8BCBB"/>
    <w:rsid w:val="4C8A4CDA"/>
    <w:rsid w:val="4C8A58F7"/>
    <w:rsid w:val="4C97519C"/>
    <w:rsid w:val="4CA7317F"/>
    <w:rsid w:val="4E450DFF"/>
    <w:rsid w:val="51A856C0"/>
    <w:rsid w:val="5749F7E9"/>
    <w:rsid w:val="5A519B35"/>
    <w:rsid w:val="5DD20C26"/>
    <w:rsid w:val="5DD74301"/>
    <w:rsid w:val="66AB0A8D"/>
    <w:rsid w:val="67510116"/>
    <w:rsid w:val="6D3A140F"/>
    <w:rsid w:val="6EFBF0BD"/>
    <w:rsid w:val="729954E0"/>
    <w:rsid w:val="72BC09EF"/>
    <w:rsid w:val="7381D7A3"/>
    <w:rsid w:val="75AB4FC1"/>
    <w:rsid w:val="76B716B1"/>
    <w:rsid w:val="7730F79E"/>
    <w:rsid w:val="7AC30CC7"/>
    <w:rsid w:val="7BB38089"/>
    <w:rsid w:val="7F276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BDC8C70"/>
  <w14:defaultImageDpi w14:val="32767"/>
  <w15:chartTrackingRefBased/>
  <w15:docId w15:val="{77855FA6-ECEA-4725-A807-BEC0A5719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55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55B"/>
  </w:style>
  <w:style w:type="paragraph" w:styleId="Footer">
    <w:name w:val="footer"/>
    <w:basedOn w:val="Normal"/>
    <w:link w:val="FooterChar"/>
    <w:uiPriority w:val="99"/>
    <w:unhideWhenUsed/>
    <w:rsid w:val="0084455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55B"/>
  </w:style>
  <w:style w:type="character" w:styleId="PageNumber">
    <w:name w:val="page number"/>
    <w:basedOn w:val="DefaultParagraphFont"/>
    <w:uiPriority w:val="99"/>
    <w:semiHidden/>
    <w:unhideWhenUsed/>
    <w:rsid w:val="00846343"/>
  </w:style>
  <w:style w:type="paragraph" w:customStyle="1" w:styleId="WFPstyle">
    <w:name w:val="WFP style"/>
    <w:basedOn w:val="Normal"/>
    <w:link w:val="WFPstyleChar"/>
    <w:qFormat/>
    <w:rsid w:val="006B255F"/>
    <w:pPr>
      <w:spacing w:after="120"/>
    </w:pPr>
    <w:rPr>
      <w:rFonts w:ascii="Open Sans" w:hAnsi="Open Sans"/>
      <w:sz w:val="18"/>
      <w:szCs w:val="20"/>
      <w:lang w:val="en-GB"/>
    </w:rPr>
  </w:style>
  <w:style w:type="table" w:customStyle="1" w:styleId="WFPtable">
    <w:name w:val="WFP table"/>
    <w:basedOn w:val="TableNormal"/>
    <w:uiPriority w:val="99"/>
    <w:rsid w:val="006B255F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character" w:customStyle="1" w:styleId="WFPstyleChar">
    <w:name w:val="WFP style Char"/>
    <w:basedOn w:val="DefaultParagraphFont"/>
    <w:link w:val="WFPstyle"/>
    <w:rsid w:val="006B255F"/>
    <w:rPr>
      <w:rFonts w:ascii="Open Sans" w:hAnsi="Open Sans"/>
      <w:sz w:val="18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946BD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946BDB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46B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6B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6B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B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B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B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BDB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70627"/>
  </w:style>
  <w:style w:type="character" w:customStyle="1" w:styleId="normaltextrun">
    <w:name w:val="normaltextrun"/>
    <w:basedOn w:val="DefaultParagraphFont"/>
    <w:rsid w:val="00105BCA"/>
  </w:style>
  <w:style w:type="character" w:styleId="FollowedHyperlink">
    <w:name w:val="FollowedHyperlink"/>
    <w:basedOn w:val="DefaultParagraphFont"/>
    <w:uiPriority w:val="99"/>
    <w:semiHidden/>
    <w:unhideWhenUsed/>
    <w:rsid w:val="00325615"/>
    <w:rPr>
      <w:color w:val="954F72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61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GulimChe" w:eastAsia="GulimChe" w:hAnsi="GulimChe" w:cs="GulimChe"/>
      <w:lang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61F7"/>
    <w:rPr>
      <w:rFonts w:ascii="GulimChe" w:eastAsia="GulimChe" w:hAnsi="GulimChe" w:cs="GulimChe"/>
      <w:lang w:eastAsia="ko-KR"/>
    </w:rPr>
  </w:style>
  <w:style w:type="character" w:customStyle="1" w:styleId="y2iqfc">
    <w:name w:val="y2iqfc"/>
    <w:basedOn w:val="DefaultParagraphFont"/>
    <w:rsid w:val="005461F7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D65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yokim@koica.go.kr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denise.colletta@wfp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oica.go.k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WFP font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D6A4070191F4459BAAC9F987686CB4" ma:contentTypeVersion="13" ma:contentTypeDescription="Create a new document." ma:contentTypeScope="" ma:versionID="76e5d7fc13add55c3fa2c718ac726cc7">
  <xsd:schema xmlns:xsd="http://www.w3.org/2001/XMLSchema" xmlns:xs="http://www.w3.org/2001/XMLSchema" xmlns:p="http://schemas.microsoft.com/office/2006/metadata/properties" xmlns:ns2="fcdd26d4-1547-4214-a8d0-d050d29c59a1" xmlns:ns3="4fbdd049-7136-401b-b938-ab63b51fe951" targetNamespace="http://schemas.microsoft.com/office/2006/metadata/properties" ma:root="true" ma:fieldsID="fcaf275cbe54374d21c9794b5344f012" ns2:_="" ns3:_="">
    <xsd:import namespace="fcdd26d4-1547-4214-a8d0-d050d29c59a1"/>
    <xsd:import namespace="4fbdd049-7136-401b-b938-ab63b51fe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d26d4-1547-4214-a8d0-d050d29c59a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dd049-7136-401b-b938-ab63b51fe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0B7C16-D0BD-4D3F-A583-62EA5C6F128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4F7D32D-37FC-4BCF-A4C4-3E72CC4EE9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D68381E-D86E-4BD3-BA4E-36DCA76C96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d26d4-1547-4214-a8d0-d050d29c59a1"/>
    <ds:schemaRef ds:uri="4fbdd049-7136-401b-b938-ab63b51fe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B9C23E5-096E-4AFA-9ED9-FF4B813894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444</Words>
  <Characters>2535</Characters>
  <Application>Microsoft Office Word</Application>
  <DocSecurity>0</DocSecurity>
  <Lines>21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Denise COLLETTA</cp:lastModifiedBy>
  <cp:revision>2</cp:revision>
  <cp:lastPrinted>2021-09-13T07:23:00Z</cp:lastPrinted>
  <dcterms:created xsi:type="dcterms:W3CDTF">2021-09-15T07:16:00Z</dcterms:created>
  <dcterms:modified xsi:type="dcterms:W3CDTF">2021-09-15T07:16:00Z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0x01010064D6A4070191F4459BAAC9F987686CB4</vt:lpwstr>
  </property>
</Properties>
</file>